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44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Цитати и фусноте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Ученике упознати са основним правилима коришћења цитата и фуснота у текстовима, како би правилно користили изворе у свом раду.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разумеју улогу цитата и фуснота у тексту.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правилан начин цитирања и навођења извора.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Примењују научена правила у писању сопствених радова.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дијалошка, демонстративна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граматика, табла, пројектор, наставни листићи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тему кроз питање: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spacing w:after="24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Зашто је важно навести извор када се користе туђе речи или идеје?</w:t>
              <w:br w:type="textWrapping"/>
              <w:t xml:space="preserve">Кратак разговор о академској честитости и значају цитирања у научним и школским радовима.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представља циљ часа: Разумећемо шта су цитати и фусноте, када се користе, и како се правилно пишу.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су цитати дословни наводи речи из неког текста или говора.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правила: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5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Цитати се стављају у наводнике.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5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 цитат се мора навести извор (аутор, дело, страница).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записује једноставан цитат на табли и објашњава где се наводи извор. Ученици вежбају препознавање цитата у краћим текстовима које добијају у штампаној форми.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су фусноте белешке које се стављају на дну странице или на крају текста.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Наводи правила: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фусноти се наводи извор, додатно објашњење или напомена.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Нумерација фуснота је узлазна и обично означена бројевима или звездицама.</w:t>
            </w:r>
          </w:p>
          <w:p w:rsidR="00000000" w:rsidDel="00000000" w:rsidP="00000000" w:rsidRDefault="00000000" w:rsidRPr="00000000" w14:paraId="0000005E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показује пример фусноте у књизи или на штампаном материјалу.</w:t>
            </w:r>
          </w:p>
          <w:p w:rsidR="00000000" w:rsidDel="00000000" w:rsidP="00000000" w:rsidRDefault="00000000" w:rsidRPr="00000000" w14:paraId="0000005F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основне стилове за навођење извора. Ученици користе уџбеник приликом разликовања наведених облика.</w:t>
            </w:r>
          </w:p>
          <w:p w:rsidR="00000000" w:rsidDel="00000000" w:rsidP="00000000" w:rsidRDefault="00000000" w:rsidRPr="00000000" w14:paraId="00000060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задатке: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Написати кратак пасус који садржи цитат и фусноту.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Навести извор у фусноти према датом примеру.</w:t>
            </w:r>
          </w:p>
          <w:p w:rsidR="00000000" w:rsidDel="00000000" w:rsidP="00000000" w:rsidRDefault="00000000" w:rsidRPr="00000000" w14:paraId="0000006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проверава радове и указује на грешке.</w:t>
            </w:r>
          </w:p>
          <w:p w:rsidR="00000000" w:rsidDel="00000000" w:rsidP="00000000" w:rsidRDefault="00000000" w:rsidRPr="00000000" w14:paraId="00000064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тога наставник показује ученицима на који начин се пишу цитати и фуноте у електорнском писању, указујући на неопходне алатке у ворд документу.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(5 минута):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имају прилику да поставе питања или изнесу недоумице у вези са темом. На крају, наставник подсећа да ће у будућим задацима ученици бити оцењени и по правилности цитирања и употребе фуснота приликом израде пројеката и домаћих презентација.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4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bFGdeGh8v7UHSCPtT1m/75Y3Rg==">CgMxLjA4AHIhMW5PV2oxemhFbXEybWx6dEFtSkl2dHlfbmExRkhaUUgz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